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923" w:rsidRDefault="00E95C5D"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923" w:rsidRDefault="004F7DDE">
      <w:r>
        <w:rPr>
          <w:b/>
        </w:rPr>
        <w:t>Camilla Dye</w:t>
      </w:r>
      <w:r w:rsidR="00622DAC">
        <w:t>/New Growth Therapy</w:t>
      </w:r>
      <w:r w:rsidR="00E95C5D">
        <w:t xml:space="preserve">    </w:t>
      </w:r>
      <w:r w:rsidR="00E95C5D">
        <w:tab/>
      </w:r>
      <w:r w:rsidR="00E95C5D">
        <w:tab/>
      </w:r>
      <w:r w:rsidR="00E95C5D">
        <w:tab/>
      </w:r>
      <w:r w:rsidR="00E95C5D">
        <w:tab/>
      </w:r>
      <w:r w:rsidR="00E95C5D">
        <w:tab/>
      </w:r>
      <w:r w:rsidR="00E95C5D">
        <w:tab/>
        <w:t>3035 west 25th Avenue</w:t>
      </w:r>
    </w:p>
    <w:p w:rsidR="00694923" w:rsidRDefault="00E95C5D">
      <w:r>
        <w:rPr>
          <w:b/>
        </w:rPr>
        <w:t>Counselor</w:t>
      </w: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Denver, CO 80211</w:t>
      </w:r>
    </w:p>
    <w:p w:rsidR="00694923" w:rsidRDefault="00E95C5D">
      <w:r>
        <w:t xml:space="preserve">    </w:t>
      </w:r>
      <w:r>
        <w:tab/>
      </w:r>
      <w:r>
        <w:tab/>
      </w:r>
      <w:r>
        <w:tab/>
        <w:t xml:space="preserve">                                                      </w:t>
      </w:r>
      <w:r>
        <w:tab/>
      </w:r>
      <w:r>
        <w:tab/>
      </w:r>
      <w:r>
        <w:tab/>
      </w:r>
      <w:r>
        <w:tab/>
        <w:t xml:space="preserve"> (303)480-5130</w:t>
      </w:r>
    </w:p>
    <w:p w:rsidR="00694923" w:rsidRDefault="00694923"/>
    <w:p w:rsidR="00694923" w:rsidRDefault="00694923"/>
    <w:p w:rsidR="00694923" w:rsidRDefault="00694923"/>
    <w:p w:rsidR="00694923" w:rsidRDefault="00694923"/>
    <w:p w:rsidR="00694923" w:rsidRDefault="00E95C5D">
      <w:pPr>
        <w:pStyle w:val="Heading1"/>
      </w:pPr>
      <w:r>
        <w:rPr>
          <w:rFonts w:ascii="Times New Roman" w:eastAsia="Times New Roman" w:hAnsi="Times New Roman" w:cs="Times New Roman"/>
          <w:sz w:val="28"/>
          <w:szCs w:val="28"/>
        </w:rPr>
        <w:t>WAIVER FOR EMAIL USAGE</w:t>
      </w:r>
    </w:p>
    <w:p w:rsidR="00694923" w:rsidRDefault="00694923">
      <w:pPr>
        <w:jc w:val="center"/>
      </w:pPr>
    </w:p>
    <w:p w:rsidR="00694923" w:rsidRDefault="00694923"/>
    <w:p w:rsidR="00694923" w:rsidRDefault="00694923"/>
    <w:p w:rsidR="00694923" w:rsidRDefault="00694923"/>
    <w:p w:rsidR="00694923" w:rsidRDefault="00694923"/>
    <w:p w:rsidR="00694923" w:rsidRDefault="00E95C5D">
      <w:r>
        <w:rPr>
          <w:sz w:val="28"/>
          <w:szCs w:val="28"/>
        </w:rPr>
        <w:t>I</w:t>
      </w:r>
      <w:r w:rsidR="004F7DDE">
        <w:rPr>
          <w:sz w:val="28"/>
          <w:szCs w:val="28"/>
        </w:rPr>
        <w:t>, _</w:t>
      </w:r>
      <w:r>
        <w:rPr>
          <w:sz w:val="28"/>
          <w:szCs w:val="28"/>
        </w:rPr>
        <w:t>_______________________________, understand that should I decide to use the email system to contac</w:t>
      </w:r>
      <w:r w:rsidR="004F7DDE">
        <w:rPr>
          <w:sz w:val="28"/>
          <w:szCs w:val="28"/>
        </w:rPr>
        <w:t>t, Camilla Dye</w:t>
      </w:r>
      <w:r>
        <w:rPr>
          <w:sz w:val="28"/>
          <w:szCs w:val="28"/>
        </w:rPr>
        <w:t>, the following items cannot be assured:</w:t>
      </w:r>
    </w:p>
    <w:p w:rsidR="00694923" w:rsidRDefault="00694923"/>
    <w:p w:rsidR="00694923" w:rsidRDefault="00694923"/>
    <w:p w:rsidR="00694923" w:rsidRDefault="004F7DDE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Camilla Dye</w:t>
      </w:r>
      <w:r w:rsidR="00E95C5D">
        <w:rPr>
          <w:sz w:val="28"/>
          <w:szCs w:val="28"/>
        </w:rPr>
        <w:t xml:space="preserve"> is the only person using the computer and email system.  However, complete privacy cannot be guaranteed due to the state of computer technology.</w:t>
      </w:r>
    </w:p>
    <w:p w:rsidR="00694923" w:rsidRDefault="00694923"/>
    <w:p w:rsidR="00694923" w:rsidRDefault="00E95C5D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Given that email might be generated from, or to, your office, there is no way to guarantee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confidentiality of the email at that end of the communication.</w:t>
      </w:r>
    </w:p>
    <w:p w:rsidR="00694923" w:rsidRDefault="00694923"/>
    <w:p w:rsidR="00694923" w:rsidRDefault="00E95C5D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General information regarding your issue can be discussed via email.  However, specifics related to your issues will need to be accomplished with a phone call or face to face session.</w:t>
      </w:r>
    </w:p>
    <w:p w:rsidR="00694923" w:rsidRDefault="00694923"/>
    <w:p w:rsidR="00694923" w:rsidRDefault="00E95C5D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The system used by</w:t>
      </w:r>
      <w:r w:rsidR="004F7DDE">
        <w:rPr>
          <w:sz w:val="28"/>
          <w:szCs w:val="28"/>
        </w:rPr>
        <w:t xml:space="preserve"> Camilla Dye</w:t>
      </w:r>
      <w:r>
        <w:rPr>
          <w:sz w:val="28"/>
          <w:szCs w:val="28"/>
        </w:rPr>
        <w:t xml:space="preserve"> is not equipped with encryption or firewalls, etc.  However, the email system is not used by any other person and is not part of an agency or group of therapists. </w:t>
      </w:r>
    </w:p>
    <w:p w:rsidR="00694923" w:rsidRDefault="00694923"/>
    <w:p w:rsidR="00694923" w:rsidRDefault="007A67B3" w:rsidP="007A67B3">
      <w:pPr>
        <w:tabs>
          <w:tab w:val="left" w:pos="4248"/>
        </w:tabs>
      </w:pPr>
      <w:r>
        <w:tab/>
      </w:r>
      <w:bookmarkStart w:id="0" w:name="_GoBack"/>
      <w:bookmarkEnd w:id="0"/>
    </w:p>
    <w:p w:rsidR="00694923" w:rsidRDefault="00694923"/>
    <w:p w:rsidR="00694923" w:rsidRDefault="00E95C5D">
      <w:r>
        <w:rPr>
          <w:sz w:val="28"/>
          <w:szCs w:val="28"/>
        </w:rPr>
        <w:t>Client Signature:  ___________________________________   Date: ____________________</w:t>
      </w:r>
    </w:p>
    <w:p w:rsidR="00694923" w:rsidRDefault="00694923"/>
    <w:p w:rsidR="00694923" w:rsidRDefault="00E95C5D">
      <w:r>
        <w:rPr>
          <w:sz w:val="28"/>
          <w:szCs w:val="28"/>
        </w:rPr>
        <w:t>Therapist Signature:  _________________________________   Date: ____________________</w:t>
      </w:r>
    </w:p>
    <w:sectPr w:rsidR="0069492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70"/>
    <w:multiLevelType w:val="multilevel"/>
    <w:tmpl w:val="0A3C19A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23"/>
    <w:rsid w:val="004F7DDE"/>
    <w:rsid w:val="00622DAC"/>
    <w:rsid w:val="00694923"/>
    <w:rsid w:val="007A67B3"/>
    <w:rsid w:val="00E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7C3ED-192D-4666-8CB2-843D014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EB Garamond" w:eastAsia="EB Garamond" w:hAnsi="EB Garamond" w:cs="EB Garamond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mjolner ferdinandsen</cp:lastModifiedBy>
  <cp:revision>3</cp:revision>
  <cp:lastPrinted>2016-01-11T18:09:00Z</cp:lastPrinted>
  <dcterms:created xsi:type="dcterms:W3CDTF">2016-08-29T21:42:00Z</dcterms:created>
  <dcterms:modified xsi:type="dcterms:W3CDTF">2016-08-29T22:06:00Z</dcterms:modified>
</cp:coreProperties>
</file>